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D5FD00" w14:textId="77777777" w:rsidR="008637B3" w:rsidRPr="00EF7224" w:rsidRDefault="00504761" w:rsidP="00EF7224">
      <w:pPr>
        <w:pStyle w:val="Title"/>
        <w:jc w:val="center"/>
        <w:rPr>
          <w:rFonts w:ascii="Times New Roman" w:hAnsi="Times New Roman" w:cs="Times New Roman"/>
          <w:sz w:val="32"/>
          <w:szCs w:val="32"/>
        </w:rPr>
      </w:pPr>
      <w:r w:rsidRPr="00364CE6">
        <w:rPr>
          <w:rFonts w:ascii="Times New Roman" w:hAnsi="Times New Roman" w:cs="Times New Roman"/>
          <w:sz w:val="32"/>
          <w:szCs w:val="32"/>
        </w:rPr>
        <w:t>Our Lady of Fatima Catholic Multi Academy Trust</w:t>
      </w:r>
    </w:p>
    <w:p w14:paraId="31D5FD01" w14:textId="77777777" w:rsidR="008637B3" w:rsidRPr="008637B3" w:rsidRDefault="008637B3" w:rsidP="008637B3">
      <w:pPr>
        <w:spacing w:after="0" w:line="240" w:lineRule="auto"/>
        <w:jc w:val="center"/>
        <w:rPr>
          <w:rFonts w:ascii="Cambria" w:eastAsia="Times New Roman" w:hAnsi="Cambria" w:cs="Times New Roman"/>
          <w:b/>
          <w:sz w:val="32"/>
          <w:szCs w:val="32"/>
          <w:lang w:eastAsia="en-GB"/>
        </w:rPr>
      </w:pPr>
      <w:r w:rsidRPr="008637B3">
        <w:rPr>
          <w:rFonts w:ascii="Cambria" w:eastAsia="Times New Roman" w:hAnsi="Cambria" w:cs="Times New Roman"/>
          <w:b/>
          <w:sz w:val="32"/>
          <w:szCs w:val="32"/>
          <w:lang w:eastAsia="en-GB"/>
        </w:rPr>
        <w:t>MIDDAY ASSISTANT – JOB DESCRIPTION</w:t>
      </w:r>
    </w:p>
    <w:p w14:paraId="31D5FD02" w14:textId="77777777" w:rsidR="008637B3" w:rsidRPr="008637B3" w:rsidRDefault="008637B3" w:rsidP="008637B3">
      <w:pPr>
        <w:spacing w:after="0" w:line="240" w:lineRule="auto"/>
        <w:jc w:val="both"/>
        <w:rPr>
          <w:rFonts w:ascii="Arial" w:eastAsia="Times New Roman" w:hAnsi="Arial" w:cs="Times New Roman"/>
          <w:b/>
          <w:sz w:val="24"/>
          <w:szCs w:val="24"/>
          <w:lang w:eastAsia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3"/>
        <w:gridCol w:w="6426"/>
      </w:tblGrid>
      <w:tr w:rsidR="008637B3" w:rsidRPr="008637B3" w14:paraId="31D5FD06" w14:textId="77777777" w:rsidTr="00140A89">
        <w:tc>
          <w:tcPr>
            <w:tcW w:w="2988" w:type="dxa"/>
            <w:shd w:val="clear" w:color="auto" w:fill="auto"/>
          </w:tcPr>
          <w:p w14:paraId="31D5FD03" w14:textId="77777777" w:rsidR="008637B3" w:rsidRDefault="008637B3" w:rsidP="008637B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Job Title</w:t>
            </w:r>
          </w:p>
          <w:p w14:paraId="31D5FD04" w14:textId="77777777" w:rsidR="003E32BF" w:rsidRPr="008637B3" w:rsidRDefault="003E32BF" w:rsidP="008637B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6480" w:type="dxa"/>
            <w:shd w:val="clear" w:color="auto" w:fill="auto"/>
          </w:tcPr>
          <w:p w14:paraId="31D5FD05" w14:textId="77777777" w:rsidR="008637B3" w:rsidRPr="008637B3" w:rsidRDefault="008637B3" w:rsidP="008637B3">
            <w:pPr>
              <w:tabs>
                <w:tab w:val="left" w:pos="3840"/>
                <w:tab w:val="left" w:pos="4440"/>
              </w:tabs>
              <w:spacing w:after="0" w:line="240" w:lineRule="auto"/>
              <w:ind w:left="3840" w:hanging="3840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Midday Assistant</w:t>
            </w:r>
          </w:p>
        </w:tc>
      </w:tr>
      <w:tr w:rsidR="008637B3" w:rsidRPr="008637B3" w14:paraId="31D5FD0A" w14:textId="77777777" w:rsidTr="00140A89">
        <w:tc>
          <w:tcPr>
            <w:tcW w:w="2988" w:type="dxa"/>
            <w:shd w:val="clear" w:color="auto" w:fill="auto"/>
          </w:tcPr>
          <w:p w14:paraId="31D5FD07" w14:textId="77777777" w:rsid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Grade</w:t>
            </w:r>
          </w:p>
          <w:p w14:paraId="31D5FD08" w14:textId="77777777" w:rsidR="003E32BF" w:rsidRPr="008637B3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6480" w:type="dxa"/>
            <w:shd w:val="clear" w:color="auto" w:fill="auto"/>
          </w:tcPr>
          <w:p w14:paraId="31D5FD09" w14:textId="7061DA77" w:rsidR="008637B3" w:rsidRPr="008637B3" w:rsidRDefault="00862ED6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Scale 2</w:t>
            </w:r>
          </w:p>
        </w:tc>
      </w:tr>
      <w:tr w:rsidR="008637B3" w:rsidRPr="008637B3" w14:paraId="31D5FD0E" w14:textId="77777777" w:rsidTr="00140A89">
        <w:tc>
          <w:tcPr>
            <w:tcW w:w="2988" w:type="dxa"/>
            <w:shd w:val="clear" w:color="auto" w:fill="auto"/>
          </w:tcPr>
          <w:p w14:paraId="31D5FD0B" w14:textId="77777777" w:rsidR="008637B3" w:rsidRDefault="008637B3" w:rsidP="008637B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Reports to</w:t>
            </w:r>
          </w:p>
          <w:p w14:paraId="31D5FD0C" w14:textId="77777777" w:rsidR="003E32BF" w:rsidRPr="008637B3" w:rsidRDefault="003E32BF" w:rsidP="008637B3">
            <w:pPr>
              <w:tabs>
                <w:tab w:val="left" w:pos="2520"/>
              </w:tabs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6480" w:type="dxa"/>
            <w:shd w:val="clear" w:color="auto" w:fill="auto"/>
          </w:tcPr>
          <w:p w14:paraId="31D5FD0D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Senior </w:t>
            </w:r>
            <w:smartTag w:uri="urn:schemas-microsoft-com:office:smarttags" w:element="time">
              <w:smartTagPr>
                <w:attr w:name="Hour" w:val="12"/>
                <w:attr w:name="Minute" w:val="0"/>
              </w:smartTagPr>
              <w:r w:rsidRPr="008637B3">
                <w:rPr>
                  <w:rFonts w:ascii="Arial" w:eastAsia="Times New Roman" w:hAnsi="Arial" w:cs="Times New Roman"/>
                  <w:sz w:val="24"/>
                  <w:szCs w:val="24"/>
                  <w:lang w:eastAsia="en-GB"/>
                </w:rPr>
                <w:t>Midday</w:t>
              </w:r>
            </w:smartTag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Assistant/Headteacher</w:t>
            </w:r>
          </w:p>
        </w:tc>
      </w:tr>
      <w:tr w:rsidR="008637B3" w:rsidRPr="008637B3" w14:paraId="31D5FD12" w14:textId="77777777" w:rsidTr="00140A89">
        <w:tc>
          <w:tcPr>
            <w:tcW w:w="2988" w:type="dxa"/>
            <w:shd w:val="clear" w:color="auto" w:fill="auto"/>
          </w:tcPr>
          <w:p w14:paraId="31D5FD0F" w14:textId="77777777" w:rsid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Responsible for</w:t>
            </w:r>
          </w:p>
          <w:p w14:paraId="31D5FD10" w14:textId="77777777" w:rsidR="003E32BF" w:rsidRPr="008637B3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6480" w:type="dxa"/>
            <w:shd w:val="clear" w:color="auto" w:fill="auto"/>
          </w:tcPr>
          <w:p w14:paraId="31D5FD11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Not Applicable</w:t>
            </w:r>
          </w:p>
        </w:tc>
      </w:tr>
      <w:tr w:rsidR="008637B3" w:rsidRPr="008637B3" w14:paraId="31D5FD1E" w14:textId="77777777" w:rsidTr="00140A89">
        <w:tc>
          <w:tcPr>
            <w:tcW w:w="2988" w:type="dxa"/>
            <w:shd w:val="clear" w:color="auto" w:fill="auto"/>
          </w:tcPr>
          <w:p w14:paraId="31D5FD13" w14:textId="77777777" w:rsid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Liaison with</w:t>
            </w:r>
          </w:p>
          <w:p w14:paraId="31D5FD14" w14:textId="77777777" w:rsidR="003E32BF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15" w14:textId="77777777" w:rsidR="003E32BF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16" w14:textId="77777777" w:rsidR="003E32BF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17" w14:textId="77777777" w:rsidR="003E32BF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18" w14:textId="77777777" w:rsidR="003E32BF" w:rsidRPr="008637B3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6480" w:type="dxa"/>
            <w:shd w:val="clear" w:color="auto" w:fill="auto"/>
          </w:tcPr>
          <w:p w14:paraId="31D5FD19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Pupils</w:t>
            </w:r>
          </w:p>
          <w:p w14:paraId="31D5FD1A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Senior </w:t>
            </w:r>
            <w:smartTag w:uri="urn:schemas-microsoft-com:office:smarttags" w:element="time">
              <w:smartTagPr>
                <w:attr w:name="Hour" w:val="12"/>
                <w:attr w:name="Minute" w:val="0"/>
              </w:smartTagPr>
              <w:r w:rsidRPr="008637B3">
                <w:rPr>
                  <w:rFonts w:ascii="Arial" w:eastAsia="Times New Roman" w:hAnsi="Arial" w:cs="Times New Roman"/>
                  <w:sz w:val="24"/>
                  <w:szCs w:val="24"/>
                  <w:lang w:eastAsia="en-GB"/>
                </w:rPr>
                <w:t>Midday</w:t>
              </w:r>
            </w:smartTag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Assistant</w:t>
            </w:r>
          </w:p>
          <w:p w14:paraId="31D5FD1B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Headteacher</w:t>
            </w:r>
          </w:p>
          <w:p w14:paraId="31D5FD1C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Teaching staff</w:t>
            </w:r>
          </w:p>
          <w:p w14:paraId="31D5FD1D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Catering And Caretaking Staff</w:t>
            </w:r>
          </w:p>
        </w:tc>
      </w:tr>
      <w:tr w:rsidR="008637B3" w:rsidRPr="008637B3" w14:paraId="31D5FD24" w14:textId="77777777" w:rsidTr="00140A89">
        <w:tc>
          <w:tcPr>
            <w:tcW w:w="2988" w:type="dxa"/>
            <w:shd w:val="clear" w:color="auto" w:fill="auto"/>
          </w:tcPr>
          <w:p w14:paraId="31D5FD1F" w14:textId="77777777" w:rsid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Job Purpose</w:t>
            </w:r>
          </w:p>
          <w:p w14:paraId="31D5FD20" w14:textId="77777777" w:rsidR="003E32BF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21" w14:textId="77777777" w:rsidR="003E32BF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22" w14:textId="77777777" w:rsidR="003E32BF" w:rsidRPr="008637B3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6480" w:type="dxa"/>
            <w:shd w:val="clear" w:color="auto" w:fill="auto"/>
          </w:tcPr>
          <w:p w14:paraId="31D5FD23" w14:textId="77777777" w:rsidR="008637B3" w:rsidRPr="008637B3" w:rsidRDefault="008637B3" w:rsidP="008637B3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Acting as part of a team, to take care and control of all the children on the school premises during the </w:t>
            </w:r>
            <w:smartTag w:uri="urn:schemas-microsoft-com:office:smarttags" w:element="time">
              <w:smartTagPr>
                <w:attr w:name="Hour" w:val="12"/>
                <w:attr w:name="Minute" w:val="0"/>
              </w:smartTagPr>
              <w:r w:rsidRPr="008637B3">
                <w:rPr>
                  <w:rFonts w:ascii="Arial" w:eastAsia="Times New Roman" w:hAnsi="Arial" w:cs="Times New Roman"/>
                  <w:sz w:val="24"/>
                  <w:szCs w:val="24"/>
                  <w:lang w:eastAsia="en-GB"/>
                </w:rPr>
                <w:t>midday</w:t>
              </w:r>
            </w:smartTag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break between the morning and afternoon teaching sessions.</w:t>
            </w:r>
          </w:p>
        </w:tc>
      </w:tr>
      <w:tr w:rsidR="008637B3" w:rsidRPr="008637B3" w14:paraId="31D5FD29" w14:textId="77777777" w:rsidTr="00140A89">
        <w:tc>
          <w:tcPr>
            <w:tcW w:w="2988" w:type="dxa"/>
            <w:shd w:val="clear" w:color="auto" w:fill="auto"/>
          </w:tcPr>
          <w:p w14:paraId="31D5FD25" w14:textId="77777777" w:rsid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Principal Accountabilities</w:t>
            </w:r>
          </w:p>
          <w:p w14:paraId="31D5FD26" w14:textId="77777777" w:rsidR="003E32BF" w:rsidRPr="008637B3" w:rsidRDefault="003E32BF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27" w14:textId="77777777" w:rsidR="008637B3" w:rsidRP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6480" w:type="dxa"/>
            <w:shd w:val="clear" w:color="auto" w:fill="auto"/>
          </w:tcPr>
          <w:p w14:paraId="31D5FD28" w14:textId="77777777" w:rsidR="008637B3" w:rsidRP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maintain the safety, welfare and good conduct of the pupils during the midday break</w:t>
            </w:r>
          </w:p>
        </w:tc>
      </w:tr>
      <w:tr w:rsidR="008637B3" w:rsidRPr="008637B3" w14:paraId="31D5FD35" w14:textId="77777777" w:rsidTr="00140A89">
        <w:tc>
          <w:tcPr>
            <w:tcW w:w="2988" w:type="dxa"/>
            <w:shd w:val="clear" w:color="auto" w:fill="auto"/>
          </w:tcPr>
          <w:p w14:paraId="31D5FD2A" w14:textId="77777777" w:rsidR="008637B3" w:rsidRP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Duties</w:t>
            </w:r>
          </w:p>
        </w:tc>
        <w:tc>
          <w:tcPr>
            <w:tcW w:w="6480" w:type="dxa"/>
            <w:shd w:val="clear" w:color="auto" w:fill="auto"/>
          </w:tcPr>
          <w:p w14:paraId="07263809" w14:textId="1F633C36" w:rsidR="00B1588F" w:rsidRDefault="008F7C9D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To set out the </w:t>
            </w:r>
            <w:r w:rsidR="00B1588F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dining</w:t>
            </w:r>
            <w:r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room</w:t>
            </w:r>
            <w:r w:rsidR="00B1588F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, tables and equipment as required</w:t>
            </w:r>
          </w:p>
          <w:p w14:paraId="31D5FD2B" w14:textId="3D099F69" w:rsidR="008637B3" w:rsidRP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assist children in selecting their meal and sitting in an appropriate place in the dining hall</w:t>
            </w:r>
          </w:p>
          <w:p w14:paraId="31D5FD2C" w14:textId="5A58D094" w:rsidR="008637B3" w:rsidRPr="008637B3" w:rsidRDefault="008637B3" w:rsidP="008637B3">
            <w:pPr>
              <w:numPr>
                <w:ilvl w:val="0"/>
                <w:numId w:val="11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assist children with eating their meal</w:t>
            </w:r>
            <w:r w:rsidR="00B1588F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,</w:t>
            </w:r>
            <w:r w:rsidR="008F7C9D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(may involve cutting food)</w:t>
            </w:r>
          </w:p>
          <w:p w14:paraId="31D5FD2D" w14:textId="1C46B594" w:rsid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clear tables when meals are finished and clear up any associated spillages</w:t>
            </w:r>
          </w:p>
          <w:p w14:paraId="0521F307" w14:textId="30CC15D5" w:rsidR="008F7C9D" w:rsidRPr="008F7C9D" w:rsidRDefault="008F7C9D" w:rsidP="008F7C9D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clear the floor, including sweeping as needed</w:t>
            </w:r>
          </w:p>
          <w:p w14:paraId="31D5FD2E" w14:textId="2F6E9CA9" w:rsidR="008637B3" w:rsidRP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To </w:t>
            </w:r>
            <w:r w:rsidR="003A48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follow the </w:t>
            </w:r>
            <w:r w:rsidR="00B1588F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Trust’s</w:t>
            </w:r>
            <w:r w:rsidR="003A48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Behaviour policy</w:t>
            </w: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for maintaining good order</w:t>
            </w:r>
          </w:p>
          <w:p w14:paraId="31D5FD2F" w14:textId="77777777" w:rsidR="008637B3" w:rsidRP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administer basic first aid as required.</w:t>
            </w:r>
          </w:p>
          <w:p w14:paraId="31D5FD30" w14:textId="7D084556" w:rsidR="008637B3" w:rsidRP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To keep daily records of first aid administered, behaviour and sanctions </w:t>
            </w:r>
            <w:r w:rsidR="00AD041B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used</w:t>
            </w: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, together with any other relevant records that may be needed</w:t>
            </w:r>
          </w:p>
          <w:p w14:paraId="4E3BD9C2" w14:textId="77777777" w:rsidR="00AD041B" w:rsidRDefault="00AD041B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engage with the children positively</w:t>
            </w:r>
          </w:p>
          <w:p w14:paraId="31D5FD31" w14:textId="026BA1EC" w:rsidR="008637B3" w:rsidRP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provide pastoral care, guidance and routine advice to pupils as appropriate</w:t>
            </w:r>
            <w:r w:rsidR="006529F8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(liaising with the class teacher where necessary)</w:t>
            </w:r>
          </w:p>
          <w:p w14:paraId="31D5FD32" w14:textId="3F4A1C44" w:rsidR="008637B3" w:rsidRPr="008637B3" w:rsidRDefault="003A48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</w:t>
            </w:r>
            <w:r w:rsidR="008637B3"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o lead games and activities with the children</w:t>
            </w:r>
            <w:r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promoting positive playtime behaviours</w:t>
            </w:r>
          </w:p>
          <w:p w14:paraId="31D5FD33" w14:textId="2BC3CE0E" w:rsidR="008637B3" w:rsidRPr="008637B3" w:rsidRDefault="008637B3" w:rsidP="008637B3">
            <w:pPr>
              <w:numPr>
                <w:ilvl w:val="0"/>
                <w:numId w:val="10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lastRenderedPageBreak/>
              <w:t xml:space="preserve">To alert </w:t>
            </w:r>
            <w:r w:rsidR="003A48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class teacher</w:t>
            </w:r>
            <w:r w:rsidR="008F7C9D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</w:t>
            </w:r>
            <w:r w:rsidR="003A48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/ </w:t>
            </w: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Head</w:t>
            </w:r>
            <w:r w:rsidR="003A48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of School</w:t>
            </w:r>
            <w:r w:rsidR="008F7C9D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/</w:t>
            </w: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</w:t>
            </w:r>
            <w:r w:rsidR="00332566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E</w:t>
            </w:r>
            <w:r w:rsidR="008F7C9D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xecutive Headteacher </w:t>
            </w: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of any concerns regarding an individual child or group of children</w:t>
            </w:r>
          </w:p>
          <w:p w14:paraId="31D5FD34" w14:textId="77777777" w:rsidR="008637B3" w:rsidRPr="008637B3" w:rsidRDefault="008637B3" w:rsidP="008637B3">
            <w:p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i/>
                <w:sz w:val="24"/>
                <w:szCs w:val="24"/>
                <w:lang w:eastAsia="en-GB"/>
              </w:rPr>
            </w:pPr>
          </w:p>
        </w:tc>
      </w:tr>
      <w:tr w:rsidR="008637B3" w:rsidRPr="008637B3" w14:paraId="31D5FD40" w14:textId="77777777" w:rsidTr="00140A89">
        <w:trPr>
          <w:trHeight w:val="889"/>
        </w:trPr>
        <w:tc>
          <w:tcPr>
            <w:tcW w:w="2988" w:type="dxa"/>
            <w:shd w:val="clear" w:color="auto" w:fill="auto"/>
          </w:tcPr>
          <w:p w14:paraId="31D5FD36" w14:textId="77777777" w:rsidR="008637B3" w:rsidRPr="008637B3" w:rsidRDefault="008637B3" w:rsidP="008637B3">
            <w:pPr>
              <w:spacing w:after="0" w:line="240" w:lineRule="auto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lastRenderedPageBreak/>
              <w:t>General</w:t>
            </w:r>
          </w:p>
        </w:tc>
        <w:tc>
          <w:tcPr>
            <w:tcW w:w="6480" w:type="dxa"/>
            <w:shd w:val="clear" w:color="auto" w:fill="auto"/>
          </w:tcPr>
          <w:p w14:paraId="31D5FD37" w14:textId="77777777" w:rsidR="008637B3" w:rsidRPr="008637B3" w:rsidRDefault="008637B3" w:rsidP="008637B3">
            <w:pPr>
              <w:numPr>
                <w:ilvl w:val="0"/>
                <w:numId w:val="9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attend relevant training and meetings as required.</w:t>
            </w:r>
          </w:p>
          <w:p w14:paraId="31D5FD38" w14:textId="77777777" w:rsidR="008637B3" w:rsidRPr="008637B3" w:rsidRDefault="008637B3" w:rsidP="008637B3">
            <w:pPr>
              <w:numPr>
                <w:ilvl w:val="0"/>
                <w:numId w:val="9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respect confidentiality at all times.</w:t>
            </w:r>
          </w:p>
          <w:p w14:paraId="31D5FD39" w14:textId="77777777" w:rsidR="008637B3" w:rsidRPr="008637B3" w:rsidRDefault="008637B3" w:rsidP="008637B3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participate in the performance and development review process, taking personal responsibility for identification of learning, development and training opportunities in discussion with line manager.</w:t>
            </w:r>
          </w:p>
          <w:p w14:paraId="31D5FD3A" w14:textId="77777777" w:rsidR="008637B3" w:rsidRPr="008637B3" w:rsidRDefault="008637B3" w:rsidP="008637B3">
            <w:pPr>
              <w:numPr>
                <w:ilvl w:val="0"/>
                <w:numId w:val="9"/>
              </w:numPr>
              <w:tabs>
                <w:tab w:val="left" w:pos="3840"/>
              </w:tabs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understand and apply school policies in relation to health, safety, welfare and behaviour of pupils.</w:t>
            </w:r>
          </w:p>
          <w:p w14:paraId="31D5FD3B" w14:textId="77777777" w:rsidR="008637B3" w:rsidRPr="008637B3" w:rsidRDefault="008637B3" w:rsidP="008637B3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To comply with individual responsibilities, in accordance with the role, for health &amp; safety in the workplace</w:t>
            </w:r>
          </w:p>
          <w:p w14:paraId="31D5FD3D" w14:textId="27B26D54" w:rsidR="008637B3" w:rsidRPr="006529F8" w:rsidRDefault="008637B3" w:rsidP="008637B3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Ensure that all duties and services provided are in accordance with the School’s Equal Opportunities Policy</w:t>
            </w:r>
          </w:p>
          <w:p w14:paraId="31D5FD3E" w14:textId="77777777" w:rsidR="008637B3" w:rsidRPr="008637B3" w:rsidRDefault="008637B3" w:rsidP="008637B3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The Governing Body is committed to safeguarding and promoting the welfare of children and young people and expects all staff and volunteers to share in this commitment. </w:t>
            </w:r>
          </w:p>
          <w:p w14:paraId="31D5FD3F" w14:textId="77777777" w:rsidR="008637B3" w:rsidRPr="008637B3" w:rsidRDefault="008637B3" w:rsidP="008637B3">
            <w:pPr>
              <w:numPr>
                <w:ilvl w:val="0"/>
                <w:numId w:val="9"/>
              </w:num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The duties above are neither exclusive nor exhaustive and the postholder may be required by the </w:t>
            </w:r>
            <w:smartTag w:uri="urn:schemas-microsoft-com:office:smarttags" w:element="PersonName">
              <w:r w:rsidRPr="008637B3">
                <w:rPr>
                  <w:rFonts w:ascii="Arial" w:eastAsia="Times New Roman" w:hAnsi="Arial" w:cs="Times New Roman"/>
                  <w:sz w:val="24"/>
                  <w:szCs w:val="24"/>
                  <w:lang w:eastAsia="en-GB"/>
                </w:rPr>
                <w:t>Headteacher</w:t>
              </w:r>
            </w:smartTag>
            <w:r w:rsidRPr="008637B3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 to carry out appropriate duties within the context of the job, skills and grade.</w:t>
            </w:r>
          </w:p>
        </w:tc>
      </w:tr>
    </w:tbl>
    <w:p w14:paraId="31D5FD41" w14:textId="77777777" w:rsidR="008637B3" w:rsidRDefault="008637B3" w:rsidP="00DA45EF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31D5FD42" w14:textId="77777777" w:rsidR="003E32BF" w:rsidRDefault="003E32BF" w:rsidP="00DA45EF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p w14:paraId="31D5FD43" w14:textId="03190A42" w:rsidR="006529F8" w:rsidRDefault="006529F8">
      <w:pPr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br w:type="page"/>
      </w:r>
    </w:p>
    <w:p w14:paraId="72AB382D" w14:textId="648859D2" w:rsidR="003E32BF" w:rsidRPr="006529F8" w:rsidRDefault="006529F8" w:rsidP="00DA45E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</w:pPr>
      <w:r w:rsidRPr="006529F8">
        <w:rPr>
          <w:rFonts w:ascii="Times New Roman" w:eastAsia="Times New Roman" w:hAnsi="Times New Roman" w:cs="Times New Roman"/>
          <w:b/>
          <w:bCs/>
          <w:sz w:val="36"/>
          <w:szCs w:val="36"/>
          <w:lang w:eastAsia="en-GB"/>
        </w:rPr>
        <w:lastRenderedPageBreak/>
        <w:t>Person Specification</w:t>
      </w:r>
    </w:p>
    <w:tbl>
      <w:tblPr>
        <w:tblW w:w="11220" w:type="dxa"/>
        <w:tblInd w:w="-9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6"/>
        <w:gridCol w:w="2992"/>
        <w:gridCol w:w="4862"/>
      </w:tblGrid>
      <w:tr w:rsidR="003E32BF" w:rsidRPr="008D6EB5" w14:paraId="31D5FD47" w14:textId="77777777" w:rsidTr="00140A89">
        <w:tc>
          <w:tcPr>
            <w:tcW w:w="3366" w:type="dxa"/>
            <w:shd w:val="clear" w:color="auto" w:fill="auto"/>
          </w:tcPr>
          <w:p w14:paraId="31D5FD44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G</w:t>
            </w: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eneral heading</w:t>
            </w:r>
          </w:p>
        </w:tc>
        <w:tc>
          <w:tcPr>
            <w:tcW w:w="2992" w:type="dxa"/>
            <w:shd w:val="clear" w:color="auto" w:fill="auto"/>
          </w:tcPr>
          <w:p w14:paraId="31D5FD45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Detail</w:t>
            </w:r>
          </w:p>
        </w:tc>
        <w:tc>
          <w:tcPr>
            <w:tcW w:w="4862" w:type="dxa"/>
            <w:shd w:val="clear" w:color="auto" w:fill="auto"/>
          </w:tcPr>
          <w:p w14:paraId="31D5FD46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Examples</w:t>
            </w:r>
          </w:p>
        </w:tc>
      </w:tr>
      <w:tr w:rsidR="003E32BF" w:rsidRPr="008D6EB5" w14:paraId="31D5FD4C" w14:textId="77777777" w:rsidTr="00140A89">
        <w:tc>
          <w:tcPr>
            <w:tcW w:w="3366" w:type="dxa"/>
            <w:vMerge w:val="restart"/>
            <w:shd w:val="clear" w:color="auto" w:fill="auto"/>
          </w:tcPr>
          <w:p w14:paraId="31D5FD48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Qualifications &amp; Experience</w:t>
            </w:r>
          </w:p>
        </w:tc>
        <w:tc>
          <w:tcPr>
            <w:tcW w:w="2992" w:type="dxa"/>
            <w:shd w:val="clear" w:color="auto" w:fill="auto"/>
          </w:tcPr>
          <w:p w14:paraId="31D5FD49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Specific qualifications &amp; experience</w:t>
            </w:r>
          </w:p>
        </w:tc>
        <w:tc>
          <w:tcPr>
            <w:tcW w:w="4862" w:type="dxa"/>
            <w:shd w:val="clear" w:color="auto" w:fill="auto"/>
          </w:tcPr>
          <w:p w14:paraId="31D5FD4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Working with or caring for children</w:t>
            </w:r>
          </w:p>
          <w:p w14:paraId="31D5FD4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Completion of DCSF Induction programme</w:t>
            </w:r>
          </w:p>
        </w:tc>
      </w:tr>
      <w:tr w:rsidR="003E32BF" w:rsidRPr="008D6EB5" w14:paraId="31D5FD50" w14:textId="77777777" w:rsidTr="00140A89">
        <w:tc>
          <w:tcPr>
            <w:tcW w:w="3366" w:type="dxa"/>
            <w:vMerge/>
            <w:shd w:val="clear" w:color="auto" w:fill="auto"/>
          </w:tcPr>
          <w:p w14:paraId="31D5FD4D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4E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Knowledge of relevant policies and procedures</w:t>
            </w:r>
          </w:p>
        </w:tc>
        <w:tc>
          <w:tcPr>
            <w:tcW w:w="4862" w:type="dxa"/>
            <w:shd w:val="clear" w:color="auto" w:fill="auto"/>
          </w:tcPr>
          <w:p w14:paraId="31D5FD4F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Knowledge of First Aid</w:t>
            </w:r>
          </w:p>
        </w:tc>
      </w:tr>
      <w:tr w:rsidR="003E32BF" w:rsidRPr="008D6EB5" w14:paraId="31D5FD54" w14:textId="77777777" w:rsidTr="00140A89">
        <w:tc>
          <w:tcPr>
            <w:tcW w:w="3366" w:type="dxa"/>
            <w:vMerge/>
            <w:shd w:val="clear" w:color="auto" w:fill="auto"/>
          </w:tcPr>
          <w:p w14:paraId="31D5FD51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52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Literacy</w:t>
            </w:r>
          </w:p>
        </w:tc>
        <w:tc>
          <w:tcPr>
            <w:tcW w:w="4862" w:type="dxa"/>
            <w:shd w:val="clear" w:color="auto" w:fill="auto"/>
          </w:tcPr>
          <w:p w14:paraId="31D5FD53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Basic reading and writing skills</w:t>
            </w:r>
          </w:p>
        </w:tc>
      </w:tr>
      <w:tr w:rsidR="003E32BF" w:rsidRPr="008D6EB5" w14:paraId="31D5FD58" w14:textId="77777777" w:rsidTr="00140A89">
        <w:tc>
          <w:tcPr>
            <w:tcW w:w="3366" w:type="dxa"/>
            <w:vMerge/>
            <w:shd w:val="clear" w:color="auto" w:fill="auto"/>
          </w:tcPr>
          <w:p w14:paraId="31D5FD55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56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Numeracy</w:t>
            </w:r>
          </w:p>
        </w:tc>
        <w:tc>
          <w:tcPr>
            <w:tcW w:w="4862" w:type="dxa"/>
            <w:shd w:val="clear" w:color="auto" w:fill="auto"/>
          </w:tcPr>
          <w:p w14:paraId="31D5FD57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count and undertake basic calculations</w:t>
            </w:r>
          </w:p>
        </w:tc>
      </w:tr>
      <w:tr w:rsidR="003E32BF" w:rsidRPr="008D6EB5" w14:paraId="31D5FD5C" w14:textId="77777777" w:rsidTr="00140A89">
        <w:tc>
          <w:tcPr>
            <w:tcW w:w="3366" w:type="dxa"/>
            <w:vMerge/>
            <w:shd w:val="clear" w:color="auto" w:fill="auto"/>
          </w:tcPr>
          <w:p w14:paraId="31D5FD59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5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Technology</w:t>
            </w:r>
          </w:p>
        </w:tc>
        <w:tc>
          <w:tcPr>
            <w:tcW w:w="4862" w:type="dxa"/>
            <w:shd w:val="clear" w:color="auto" w:fill="auto"/>
          </w:tcPr>
          <w:p w14:paraId="31D5FD5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use basic equipment e.g. photocopier, video</w:t>
            </w:r>
          </w:p>
        </w:tc>
      </w:tr>
      <w:tr w:rsidR="003E32BF" w:rsidRPr="008D6EB5" w14:paraId="31D5FD60" w14:textId="77777777" w:rsidTr="00140A89">
        <w:tc>
          <w:tcPr>
            <w:tcW w:w="3366" w:type="dxa"/>
            <w:vMerge w:val="restart"/>
            <w:shd w:val="clear" w:color="auto" w:fill="auto"/>
          </w:tcPr>
          <w:p w14:paraId="31D5FD5D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Communication</w:t>
            </w:r>
          </w:p>
        </w:tc>
        <w:tc>
          <w:tcPr>
            <w:tcW w:w="2992" w:type="dxa"/>
            <w:shd w:val="clear" w:color="auto" w:fill="auto"/>
          </w:tcPr>
          <w:p w14:paraId="31D5FD5E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Written</w:t>
            </w:r>
          </w:p>
        </w:tc>
        <w:tc>
          <w:tcPr>
            <w:tcW w:w="4862" w:type="dxa"/>
            <w:shd w:val="clear" w:color="auto" w:fill="auto"/>
          </w:tcPr>
          <w:p w14:paraId="31D5FD5F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complete basic forms</w:t>
            </w:r>
          </w:p>
        </w:tc>
      </w:tr>
      <w:tr w:rsidR="003E32BF" w:rsidRPr="008D6EB5" w14:paraId="31D5FD64" w14:textId="77777777" w:rsidTr="00140A89">
        <w:tc>
          <w:tcPr>
            <w:tcW w:w="3366" w:type="dxa"/>
            <w:vMerge/>
            <w:shd w:val="clear" w:color="auto" w:fill="auto"/>
          </w:tcPr>
          <w:p w14:paraId="31D5FD61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62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Verbal</w:t>
            </w:r>
          </w:p>
        </w:tc>
        <w:tc>
          <w:tcPr>
            <w:tcW w:w="4862" w:type="dxa"/>
            <w:shd w:val="clear" w:color="auto" w:fill="auto"/>
          </w:tcPr>
          <w:p w14:paraId="31D5FD63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exchange routine verbal information clearly with children and adults</w:t>
            </w:r>
          </w:p>
        </w:tc>
      </w:tr>
      <w:tr w:rsidR="003E32BF" w:rsidRPr="008D6EB5" w14:paraId="31D5FD68" w14:textId="77777777" w:rsidTr="00140A89">
        <w:tc>
          <w:tcPr>
            <w:tcW w:w="3366" w:type="dxa"/>
            <w:vMerge/>
            <w:shd w:val="clear" w:color="auto" w:fill="auto"/>
          </w:tcPr>
          <w:p w14:paraId="31D5FD65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66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Languages</w:t>
            </w:r>
          </w:p>
        </w:tc>
        <w:tc>
          <w:tcPr>
            <w:tcW w:w="4862" w:type="dxa"/>
            <w:shd w:val="clear" w:color="auto" w:fill="auto"/>
          </w:tcPr>
          <w:p w14:paraId="31D5FD67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Seek support to overcome communication barriers with children and adults</w:t>
            </w:r>
          </w:p>
        </w:tc>
      </w:tr>
      <w:tr w:rsidR="003E32BF" w:rsidRPr="008D6EB5" w14:paraId="31D5FD6C" w14:textId="77777777" w:rsidTr="00140A89">
        <w:tc>
          <w:tcPr>
            <w:tcW w:w="3366" w:type="dxa"/>
            <w:vMerge/>
            <w:shd w:val="clear" w:color="auto" w:fill="auto"/>
          </w:tcPr>
          <w:p w14:paraId="31D5FD69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6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Negotiating</w:t>
            </w:r>
          </w:p>
        </w:tc>
        <w:tc>
          <w:tcPr>
            <w:tcW w:w="4862" w:type="dxa"/>
            <w:shd w:val="clear" w:color="auto" w:fill="auto"/>
          </w:tcPr>
          <w:p w14:paraId="31D5FD6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Consult with children and other adults</w:t>
            </w:r>
          </w:p>
        </w:tc>
      </w:tr>
      <w:tr w:rsidR="003E32BF" w:rsidRPr="008D6EB5" w14:paraId="31D5FD70" w14:textId="77777777" w:rsidTr="00140A89">
        <w:tc>
          <w:tcPr>
            <w:tcW w:w="3366" w:type="dxa"/>
            <w:vMerge w:val="restart"/>
            <w:shd w:val="clear" w:color="auto" w:fill="auto"/>
          </w:tcPr>
          <w:p w14:paraId="31D5FD6D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Working with children</w:t>
            </w:r>
          </w:p>
        </w:tc>
        <w:tc>
          <w:tcPr>
            <w:tcW w:w="2992" w:type="dxa"/>
            <w:shd w:val="clear" w:color="auto" w:fill="auto"/>
          </w:tcPr>
          <w:p w14:paraId="31D5FD6E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Behaviour Management</w:t>
            </w:r>
          </w:p>
        </w:tc>
        <w:tc>
          <w:tcPr>
            <w:tcW w:w="4862" w:type="dxa"/>
            <w:shd w:val="clear" w:color="auto" w:fill="auto"/>
          </w:tcPr>
          <w:p w14:paraId="31D5FD6F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Understand and implement the school’s behaviour management policy   </w:t>
            </w:r>
          </w:p>
        </w:tc>
      </w:tr>
      <w:tr w:rsidR="003E32BF" w:rsidRPr="008D6EB5" w14:paraId="31D5FD74" w14:textId="77777777" w:rsidTr="00140A89">
        <w:tc>
          <w:tcPr>
            <w:tcW w:w="3366" w:type="dxa"/>
            <w:vMerge/>
            <w:shd w:val="clear" w:color="auto" w:fill="auto"/>
          </w:tcPr>
          <w:p w14:paraId="31D5FD71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72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SEN</w:t>
            </w:r>
          </w:p>
        </w:tc>
        <w:tc>
          <w:tcPr>
            <w:tcW w:w="4862" w:type="dxa"/>
            <w:shd w:val="clear" w:color="auto" w:fill="auto"/>
          </w:tcPr>
          <w:p w14:paraId="31D5FD73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Understand and support the differences in children and adults and respond appropriately</w:t>
            </w:r>
          </w:p>
        </w:tc>
      </w:tr>
      <w:tr w:rsidR="003E32BF" w:rsidRPr="008D6EB5" w14:paraId="31D5FD78" w14:textId="77777777" w:rsidTr="00140A89">
        <w:tc>
          <w:tcPr>
            <w:tcW w:w="3366" w:type="dxa"/>
            <w:vMerge/>
            <w:shd w:val="clear" w:color="auto" w:fill="auto"/>
          </w:tcPr>
          <w:p w14:paraId="31D5FD75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76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Curriculum</w:t>
            </w:r>
          </w:p>
        </w:tc>
        <w:tc>
          <w:tcPr>
            <w:tcW w:w="4862" w:type="dxa"/>
            <w:shd w:val="clear" w:color="auto" w:fill="auto"/>
          </w:tcPr>
          <w:p w14:paraId="31D5FD77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Understanding of games and activities which support learning</w:t>
            </w:r>
          </w:p>
        </w:tc>
      </w:tr>
      <w:tr w:rsidR="003E32BF" w:rsidRPr="008D6EB5" w14:paraId="31D5FD7C" w14:textId="77777777" w:rsidTr="00140A89">
        <w:tc>
          <w:tcPr>
            <w:tcW w:w="3366" w:type="dxa"/>
            <w:vMerge/>
            <w:shd w:val="clear" w:color="auto" w:fill="auto"/>
          </w:tcPr>
          <w:p w14:paraId="31D5FD79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7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Child Development</w:t>
            </w:r>
          </w:p>
        </w:tc>
        <w:tc>
          <w:tcPr>
            <w:tcW w:w="4862" w:type="dxa"/>
            <w:shd w:val="clear" w:color="auto" w:fill="auto"/>
          </w:tcPr>
          <w:p w14:paraId="31D5FD7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Understanding of the way in which games and activities can help children develop</w:t>
            </w:r>
          </w:p>
        </w:tc>
      </w:tr>
      <w:tr w:rsidR="003E32BF" w:rsidRPr="008D6EB5" w14:paraId="31D5FD80" w14:textId="77777777" w:rsidTr="00140A89">
        <w:tc>
          <w:tcPr>
            <w:tcW w:w="3366" w:type="dxa"/>
            <w:vMerge/>
            <w:shd w:val="clear" w:color="auto" w:fill="auto"/>
          </w:tcPr>
          <w:p w14:paraId="31D5FD7D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7E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Health &amp; Well being</w:t>
            </w:r>
          </w:p>
        </w:tc>
        <w:tc>
          <w:tcPr>
            <w:tcW w:w="4862" w:type="dxa"/>
            <w:shd w:val="clear" w:color="auto" w:fill="auto"/>
          </w:tcPr>
          <w:p w14:paraId="31D5FD7F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Understand the importance of physical and emotional wellbeing  </w:t>
            </w:r>
          </w:p>
        </w:tc>
      </w:tr>
      <w:tr w:rsidR="003E32BF" w:rsidRPr="008D6EB5" w14:paraId="31D5FD84" w14:textId="77777777" w:rsidTr="00140A89">
        <w:tc>
          <w:tcPr>
            <w:tcW w:w="3366" w:type="dxa"/>
            <w:vMerge w:val="restart"/>
            <w:shd w:val="clear" w:color="auto" w:fill="auto"/>
          </w:tcPr>
          <w:p w14:paraId="31D5FD81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Working with others</w:t>
            </w:r>
          </w:p>
        </w:tc>
        <w:tc>
          <w:tcPr>
            <w:tcW w:w="2992" w:type="dxa"/>
            <w:shd w:val="clear" w:color="auto" w:fill="auto"/>
          </w:tcPr>
          <w:p w14:paraId="31D5FD82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Working with partners</w:t>
            </w:r>
          </w:p>
        </w:tc>
        <w:tc>
          <w:tcPr>
            <w:tcW w:w="4862" w:type="dxa"/>
            <w:shd w:val="clear" w:color="auto" w:fill="auto"/>
          </w:tcPr>
          <w:p w14:paraId="31D5FD83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Understand the role of others working in the school </w:t>
            </w:r>
          </w:p>
        </w:tc>
      </w:tr>
      <w:tr w:rsidR="003E32BF" w:rsidRPr="008D6EB5" w14:paraId="31D5FD88" w14:textId="77777777" w:rsidTr="00140A89">
        <w:tc>
          <w:tcPr>
            <w:tcW w:w="3366" w:type="dxa"/>
            <w:vMerge/>
            <w:shd w:val="clear" w:color="auto" w:fill="auto"/>
          </w:tcPr>
          <w:p w14:paraId="31D5FD85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86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Relationships</w:t>
            </w:r>
          </w:p>
        </w:tc>
        <w:tc>
          <w:tcPr>
            <w:tcW w:w="4862" w:type="dxa"/>
            <w:shd w:val="clear" w:color="auto" w:fill="auto"/>
          </w:tcPr>
          <w:p w14:paraId="31D5FD87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establish rapport and respectful and trusting relationships with children, their families and carers and other adults</w:t>
            </w:r>
          </w:p>
        </w:tc>
      </w:tr>
      <w:tr w:rsidR="003E32BF" w:rsidRPr="008D6EB5" w14:paraId="31D5FD8C" w14:textId="77777777" w:rsidTr="00140A89">
        <w:tc>
          <w:tcPr>
            <w:tcW w:w="3366" w:type="dxa"/>
            <w:vMerge/>
            <w:shd w:val="clear" w:color="auto" w:fill="auto"/>
          </w:tcPr>
          <w:p w14:paraId="31D5FD89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8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Team work</w:t>
            </w:r>
          </w:p>
        </w:tc>
        <w:tc>
          <w:tcPr>
            <w:tcW w:w="4862" w:type="dxa"/>
            <w:shd w:val="clear" w:color="auto" w:fill="auto"/>
          </w:tcPr>
          <w:p w14:paraId="31D5FD8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 work effectively with other adults in the school</w:t>
            </w:r>
          </w:p>
        </w:tc>
      </w:tr>
      <w:tr w:rsidR="003E32BF" w:rsidRPr="008D6EB5" w14:paraId="31D5FD90" w14:textId="77777777" w:rsidTr="00140A89">
        <w:tc>
          <w:tcPr>
            <w:tcW w:w="3366" w:type="dxa"/>
            <w:vMerge/>
            <w:shd w:val="clear" w:color="auto" w:fill="auto"/>
          </w:tcPr>
          <w:p w14:paraId="31D5FD8D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8E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Information</w:t>
            </w:r>
          </w:p>
        </w:tc>
        <w:tc>
          <w:tcPr>
            <w:tcW w:w="4862" w:type="dxa"/>
            <w:shd w:val="clear" w:color="auto" w:fill="auto"/>
          </w:tcPr>
          <w:p w14:paraId="31D5FD8F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provide timely and accurate information</w:t>
            </w:r>
          </w:p>
        </w:tc>
      </w:tr>
      <w:tr w:rsidR="003E32BF" w:rsidRPr="008D6EB5" w14:paraId="31D5FD9D" w14:textId="77777777" w:rsidTr="00140A89">
        <w:tc>
          <w:tcPr>
            <w:tcW w:w="3366" w:type="dxa"/>
            <w:vMerge w:val="restart"/>
            <w:shd w:val="clear" w:color="auto" w:fill="auto"/>
          </w:tcPr>
          <w:p w14:paraId="31D5FD91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 xml:space="preserve">Responsibilities </w:t>
            </w:r>
          </w:p>
          <w:p w14:paraId="31D5FD92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3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4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5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6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7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8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9" w14:textId="77777777" w:rsidR="003E32BF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  <w:p w14:paraId="31D5FD9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9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Organisational skills</w:t>
            </w:r>
          </w:p>
        </w:tc>
        <w:tc>
          <w:tcPr>
            <w:tcW w:w="4862" w:type="dxa"/>
            <w:shd w:val="clear" w:color="auto" w:fill="auto"/>
          </w:tcPr>
          <w:p w14:paraId="31D5FD9C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Good organisational skills</w:t>
            </w:r>
          </w:p>
        </w:tc>
      </w:tr>
      <w:tr w:rsidR="003E32BF" w:rsidRPr="008D6EB5" w14:paraId="31D5FDA1" w14:textId="77777777" w:rsidTr="00140A89">
        <w:tc>
          <w:tcPr>
            <w:tcW w:w="3366" w:type="dxa"/>
            <w:vMerge/>
            <w:shd w:val="clear" w:color="auto" w:fill="auto"/>
          </w:tcPr>
          <w:p w14:paraId="31D5FD9E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9F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Line Management</w:t>
            </w:r>
          </w:p>
        </w:tc>
        <w:tc>
          <w:tcPr>
            <w:tcW w:w="4862" w:type="dxa"/>
            <w:shd w:val="clear" w:color="auto" w:fill="auto"/>
          </w:tcPr>
          <w:p w14:paraId="31D5FDA0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N/A</w:t>
            </w:r>
          </w:p>
        </w:tc>
      </w:tr>
      <w:tr w:rsidR="003E32BF" w:rsidRPr="008D6EB5" w14:paraId="31D5FDA5" w14:textId="77777777" w:rsidTr="00140A89">
        <w:tc>
          <w:tcPr>
            <w:tcW w:w="3366" w:type="dxa"/>
            <w:vMerge/>
            <w:shd w:val="clear" w:color="auto" w:fill="auto"/>
          </w:tcPr>
          <w:p w14:paraId="31D5FDA2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A3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Time Management</w:t>
            </w:r>
          </w:p>
        </w:tc>
        <w:tc>
          <w:tcPr>
            <w:tcW w:w="4862" w:type="dxa"/>
            <w:shd w:val="clear" w:color="auto" w:fill="auto"/>
          </w:tcPr>
          <w:p w14:paraId="31D5FDA4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manage own time effectively</w:t>
            </w:r>
          </w:p>
        </w:tc>
      </w:tr>
      <w:tr w:rsidR="003E32BF" w:rsidRPr="008D6EB5" w14:paraId="31D5FDA9" w14:textId="77777777" w:rsidTr="00140A89">
        <w:tc>
          <w:tcPr>
            <w:tcW w:w="3366" w:type="dxa"/>
            <w:vMerge/>
            <w:shd w:val="clear" w:color="auto" w:fill="auto"/>
          </w:tcPr>
          <w:p w14:paraId="31D5FDA6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A7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Creativity</w:t>
            </w:r>
          </w:p>
        </w:tc>
        <w:tc>
          <w:tcPr>
            <w:tcW w:w="4862" w:type="dxa"/>
            <w:shd w:val="clear" w:color="auto" w:fill="auto"/>
          </w:tcPr>
          <w:p w14:paraId="31D5FDA8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Ability to follow instructions</w:t>
            </w:r>
          </w:p>
        </w:tc>
      </w:tr>
      <w:tr w:rsidR="003E32BF" w:rsidRPr="008D6EB5" w14:paraId="31D5FDAD" w14:textId="77777777" w:rsidTr="00140A89">
        <w:tc>
          <w:tcPr>
            <w:tcW w:w="3366" w:type="dxa"/>
            <w:vMerge w:val="restart"/>
            <w:shd w:val="clear" w:color="auto" w:fill="auto"/>
          </w:tcPr>
          <w:p w14:paraId="31D5FDA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  <w:t>General</w:t>
            </w:r>
          </w:p>
        </w:tc>
        <w:tc>
          <w:tcPr>
            <w:tcW w:w="2992" w:type="dxa"/>
            <w:shd w:val="clear" w:color="auto" w:fill="auto"/>
          </w:tcPr>
          <w:p w14:paraId="31D5FDA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Equalities</w:t>
            </w:r>
          </w:p>
        </w:tc>
        <w:tc>
          <w:tcPr>
            <w:tcW w:w="4862" w:type="dxa"/>
            <w:shd w:val="clear" w:color="auto" w:fill="auto"/>
          </w:tcPr>
          <w:p w14:paraId="31D5FDAC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Demonstrate a commitment to equality</w:t>
            </w:r>
          </w:p>
        </w:tc>
      </w:tr>
      <w:tr w:rsidR="003E32BF" w:rsidRPr="008D6EB5" w14:paraId="31D5FDB1" w14:textId="77777777" w:rsidTr="00140A89">
        <w:tc>
          <w:tcPr>
            <w:tcW w:w="3366" w:type="dxa"/>
            <w:vMerge/>
            <w:shd w:val="clear" w:color="auto" w:fill="auto"/>
          </w:tcPr>
          <w:p w14:paraId="31D5FDAE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AF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Health &amp; Safety</w:t>
            </w:r>
          </w:p>
        </w:tc>
        <w:tc>
          <w:tcPr>
            <w:tcW w:w="4862" w:type="dxa"/>
            <w:shd w:val="clear" w:color="auto" w:fill="auto"/>
          </w:tcPr>
          <w:p w14:paraId="31D5FDB0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Basic understanding of Health &amp; Safety</w:t>
            </w:r>
          </w:p>
        </w:tc>
      </w:tr>
      <w:tr w:rsidR="003E32BF" w:rsidRPr="008D6EB5" w14:paraId="31D5FDB5" w14:textId="77777777" w:rsidTr="00140A89">
        <w:tc>
          <w:tcPr>
            <w:tcW w:w="3366" w:type="dxa"/>
            <w:vMerge/>
            <w:shd w:val="clear" w:color="auto" w:fill="auto"/>
          </w:tcPr>
          <w:p w14:paraId="31D5FDB2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B3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Child Protection</w:t>
            </w:r>
          </w:p>
        </w:tc>
        <w:tc>
          <w:tcPr>
            <w:tcW w:w="4862" w:type="dxa"/>
            <w:shd w:val="clear" w:color="auto" w:fill="auto"/>
          </w:tcPr>
          <w:p w14:paraId="31D5FDB4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 xml:space="preserve">Understand and implement child </w:t>
            </w:r>
            <w:proofErr w:type="spellStart"/>
            <w:r w:rsidRPr="008D6EB5"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  <w:t>protectionedures</w:t>
            </w:r>
            <w:proofErr w:type="spellEnd"/>
          </w:p>
        </w:tc>
      </w:tr>
      <w:tr w:rsidR="003E32BF" w:rsidRPr="008D6EB5" w14:paraId="31D5FDB9" w14:textId="77777777" w:rsidTr="00140A89">
        <w:tc>
          <w:tcPr>
            <w:tcW w:w="3366" w:type="dxa"/>
            <w:vMerge/>
            <w:shd w:val="clear" w:color="auto" w:fill="auto"/>
          </w:tcPr>
          <w:p w14:paraId="31D5FDB6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B7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62" w:type="dxa"/>
            <w:shd w:val="clear" w:color="auto" w:fill="auto"/>
          </w:tcPr>
          <w:p w14:paraId="31D5FDB8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</w:p>
        </w:tc>
      </w:tr>
      <w:tr w:rsidR="003E32BF" w:rsidRPr="008D6EB5" w14:paraId="31D5FDBD" w14:textId="77777777" w:rsidTr="00140A89">
        <w:tc>
          <w:tcPr>
            <w:tcW w:w="3366" w:type="dxa"/>
            <w:vMerge/>
            <w:shd w:val="clear" w:color="auto" w:fill="auto"/>
          </w:tcPr>
          <w:p w14:paraId="31D5FDBA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b/>
                <w:sz w:val="24"/>
                <w:szCs w:val="24"/>
                <w:lang w:eastAsia="en-GB"/>
              </w:rPr>
            </w:pPr>
          </w:p>
        </w:tc>
        <w:tc>
          <w:tcPr>
            <w:tcW w:w="2992" w:type="dxa"/>
            <w:shd w:val="clear" w:color="auto" w:fill="auto"/>
          </w:tcPr>
          <w:p w14:paraId="31D5FDBB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862" w:type="dxa"/>
            <w:shd w:val="clear" w:color="auto" w:fill="auto"/>
          </w:tcPr>
          <w:p w14:paraId="31D5FDBC" w14:textId="77777777" w:rsidR="003E32BF" w:rsidRPr="008D6EB5" w:rsidRDefault="003E32BF" w:rsidP="00140A89">
            <w:pPr>
              <w:spacing w:after="0" w:line="240" w:lineRule="auto"/>
              <w:rPr>
                <w:rFonts w:ascii="Arial" w:eastAsia="Times New Roman" w:hAnsi="Arial" w:cs="Times New Roman"/>
                <w:sz w:val="24"/>
                <w:szCs w:val="24"/>
                <w:lang w:eastAsia="en-GB"/>
              </w:rPr>
            </w:pPr>
          </w:p>
        </w:tc>
      </w:tr>
    </w:tbl>
    <w:p w14:paraId="31D5FDBE" w14:textId="77777777" w:rsidR="003E32BF" w:rsidRPr="008D6EB5" w:rsidRDefault="003E32BF" w:rsidP="003E32BF">
      <w:pPr>
        <w:spacing w:after="0" w:line="240" w:lineRule="auto"/>
        <w:rPr>
          <w:rFonts w:ascii="Arial" w:eastAsia="Times New Roman" w:hAnsi="Arial" w:cs="Times New Roman"/>
          <w:b/>
          <w:sz w:val="24"/>
          <w:szCs w:val="24"/>
          <w:lang w:eastAsia="en-GB"/>
        </w:rPr>
      </w:pPr>
    </w:p>
    <w:p w14:paraId="31D5FDBF" w14:textId="77777777" w:rsidR="00E06E1E" w:rsidRPr="00F82C3F" w:rsidRDefault="00E06E1E" w:rsidP="00E06E1E">
      <w:pPr>
        <w:rPr>
          <w:rFonts w:asciiTheme="majorHAnsi" w:hAnsiTheme="majorHAnsi"/>
          <w:b/>
        </w:rPr>
      </w:pPr>
      <w:r>
        <w:rPr>
          <w:rFonts w:asciiTheme="majorHAnsi" w:hAnsiTheme="majorHAnsi"/>
          <w:b/>
        </w:rPr>
        <w:t>O</w:t>
      </w:r>
      <w:r w:rsidRPr="00F82C3F">
        <w:rPr>
          <w:rFonts w:asciiTheme="majorHAnsi" w:hAnsiTheme="majorHAnsi"/>
          <w:b/>
        </w:rPr>
        <w:t>ur Lady of Fatima Catholic Multi Academy Trust is committed to safeguarding and promotes the welfare of children and expects all staff and volunteers to support his commitment.</w:t>
      </w:r>
    </w:p>
    <w:p w14:paraId="31D5FDC0" w14:textId="77777777" w:rsidR="003E32BF" w:rsidRPr="00DA45EF" w:rsidRDefault="003E32BF" w:rsidP="00DA45EF">
      <w:pPr>
        <w:spacing w:after="0" w:line="240" w:lineRule="auto"/>
        <w:rPr>
          <w:rFonts w:ascii="Times New Roman" w:eastAsia="Times New Roman" w:hAnsi="Times New Roman" w:cs="Times New Roman"/>
          <w:lang w:eastAsia="en-GB"/>
        </w:rPr>
      </w:pPr>
    </w:p>
    <w:sectPr w:rsidR="003E32BF" w:rsidRPr="00DA45EF" w:rsidSect="00CB4172">
      <w:headerReference w:type="default" r:id="rId11"/>
      <w:pgSz w:w="11906" w:h="16838" w:code="9"/>
      <w:pgMar w:top="1440" w:right="1440" w:bottom="1440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467F40" w14:textId="77777777" w:rsidR="006F6C48" w:rsidRDefault="006F6C48" w:rsidP="00770772">
      <w:pPr>
        <w:spacing w:after="0" w:line="240" w:lineRule="auto"/>
      </w:pPr>
      <w:r>
        <w:separator/>
      </w:r>
    </w:p>
  </w:endnote>
  <w:endnote w:type="continuationSeparator" w:id="0">
    <w:p w14:paraId="7841EF32" w14:textId="77777777" w:rsidR="006F6C48" w:rsidRDefault="006F6C48" w:rsidP="007707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9DD945" w14:textId="77777777" w:rsidR="006F6C48" w:rsidRDefault="006F6C48" w:rsidP="00770772">
      <w:pPr>
        <w:spacing w:after="0" w:line="240" w:lineRule="auto"/>
      </w:pPr>
      <w:r>
        <w:separator/>
      </w:r>
    </w:p>
  </w:footnote>
  <w:footnote w:type="continuationSeparator" w:id="0">
    <w:p w14:paraId="22FCCEA4" w14:textId="77777777" w:rsidR="006F6C48" w:rsidRDefault="006F6C48" w:rsidP="007707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5FDC5" w14:textId="77777777" w:rsidR="00770772" w:rsidRDefault="00770772">
    <w:pPr>
      <w:pStyle w:val="Header"/>
    </w:pPr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31D5FDC6" wp14:editId="31D5FDC7">
          <wp:simplePos x="0" y="0"/>
          <wp:positionH relativeFrom="column">
            <wp:posOffset>5221605</wp:posOffset>
          </wp:positionH>
          <wp:positionV relativeFrom="paragraph">
            <wp:posOffset>-224790</wp:posOffset>
          </wp:positionV>
          <wp:extent cx="800100" cy="685800"/>
          <wp:effectExtent l="0" t="0" r="0" b="0"/>
          <wp:wrapTight wrapText="bothSides">
            <wp:wrapPolygon edited="0">
              <wp:start x="3086" y="0"/>
              <wp:lineTo x="2057" y="1800"/>
              <wp:lineTo x="0" y="9000"/>
              <wp:lineTo x="0" y="16200"/>
              <wp:lineTo x="8743" y="21000"/>
              <wp:lineTo x="9257" y="21000"/>
              <wp:lineTo x="12343" y="21000"/>
              <wp:lineTo x="12857" y="21000"/>
              <wp:lineTo x="21086" y="18000"/>
              <wp:lineTo x="21086" y="9600"/>
              <wp:lineTo x="20057" y="2400"/>
              <wp:lineTo x="18514" y="0"/>
              <wp:lineTo x="3086" y="0"/>
            </wp:wrapPolygon>
          </wp:wrapTight>
          <wp:docPr id="5" name="Picture 2" descr="C:\Users\Torak\Pictures\Ami\StA\StAlbans_Crest_tran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Torak\Pictures\Ami\StA\StAlbans_Crest_trans.pn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31D5FDC8" wp14:editId="31D5FDC9">
          <wp:simplePos x="0" y="0"/>
          <wp:positionH relativeFrom="column">
            <wp:posOffset>30480</wp:posOffset>
          </wp:positionH>
          <wp:positionV relativeFrom="paragraph">
            <wp:posOffset>-224790</wp:posOffset>
          </wp:positionV>
          <wp:extent cx="714375" cy="685800"/>
          <wp:effectExtent l="0" t="0" r="9525" b="0"/>
          <wp:wrapTight wrapText="bothSides">
            <wp:wrapPolygon edited="0">
              <wp:start x="2304" y="0"/>
              <wp:lineTo x="576" y="2400"/>
              <wp:lineTo x="0" y="18600"/>
              <wp:lineTo x="1152" y="19800"/>
              <wp:lineTo x="4608" y="21000"/>
              <wp:lineTo x="5760" y="21000"/>
              <wp:lineTo x="15552" y="21000"/>
              <wp:lineTo x="16704" y="21000"/>
              <wp:lineTo x="20160" y="19800"/>
              <wp:lineTo x="21312" y="18600"/>
              <wp:lineTo x="21312" y="2400"/>
              <wp:lineTo x="19584" y="0"/>
              <wp:lineTo x="2304" y="0"/>
            </wp:wrapPolygon>
          </wp:wrapTight>
          <wp:docPr id="4" name="Picture 4" descr="c:\Users\Torak\Pictures\Ami\StA\St-Lukes-Logo-transpar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Torak\Pictures\Ami\StA\St-Lukes-Logo-transparent.pn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57ED2"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31D5FDCA" wp14:editId="31D5FDCB">
          <wp:simplePos x="0" y="0"/>
          <wp:positionH relativeFrom="column">
            <wp:posOffset>2297430</wp:posOffset>
          </wp:positionH>
          <wp:positionV relativeFrom="paragraph">
            <wp:posOffset>-225425</wp:posOffset>
          </wp:positionV>
          <wp:extent cx="1238250" cy="714375"/>
          <wp:effectExtent l="0" t="0" r="0" b="9525"/>
          <wp:wrapNone/>
          <wp:docPr id="3" name="Picture 3" descr="Fatima letterhead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atima letterhead.jpg"/>
                  <pic:cNvPicPr/>
                </pic:nvPicPr>
                <pic:blipFill>
                  <a:blip r:embed="rId3" cstate="print"/>
                  <a:srcRect l="33331" t="3030" r="33331" b="80117"/>
                  <a:stretch>
                    <a:fillRect/>
                  </a:stretch>
                </pic:blipFill>
                <pic:spPr>
                  <a:xfrm>
                    <a:off x="0" y="0"/>
                    <a:ext cx="1238250" cy="714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C50F8"/>
    <w:multiLevelType w:val="hybridMultilevel"/>
    <w:tmpl w:val="9D4E3C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DF10C6"/>
    <w:multiLevelType w:val="hybridMultilevel"/>
    <w:tmpl w:val="81308F9C"/>
    <w:lvl w:ilvl="0" w:tplc="CEAE99F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B3E8E"/>
    <w:multiLevelType w:val="hybridMultilevel"/>
    <w:tmpl w:val="35BE2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B70992"/>
    <w:multiLevelType w:val="hybridMultilevel"/>
    <w:tmpl w:val="3C8AFC90"/>
    <w:lvl w:ilvl="0" w:tplc="AD5886A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22ED8"/>
    <w:multiLevelType w:val="hybridMultilevel"/>
    <w:tmpl w:val="7EF642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197AA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4A23E07"/>
    <w:multiLevelType w:val="hybridMultilevel"/>
    <w:tmpl w:val="04DEFC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7149F3"/>
    <w:multiLevelType w:val="hybridMultilevel"/>
    <w:tmpl w:val="EF74F34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51C55AE"/>
    <w:multiLevelType w:val="hybridMultilevel"/>
    <w:tmpl w:val="499090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DA305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672240E1"/>
    <w:multiLevelType w:val="hybridMultilevel"/>
    <w:tmpl w:val="814841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</w:num>
  <w:num w:numId="5">
    <w:abstractNumId w:val="10"/>
  </w:num>
  <w:num w:numId="6">
    <w:abstractNumId w:val="8"/>
  </w:num>
  <w:num w:numId="7">
    <w:abstractNumId w:val="4"/>
  </w:num>
  <w:num w:numId="8">
    <w:abstractNumId w:val="2"/>
  </w:num>
  <w:num w:numId="9">
    <w:abstractNumId w:val="7"/>
  </w:num>
  <w:num w:numId="10">
    <w:abstractNumId w:val="5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4761"/>
    <w:rsid w:val="00006121"/>
    <w:rsid w:val="00035E1F"/>
    <w:rsid w:val="00066398"/>
    <w:rsid w:val="00067D2B"/>
    <w:rsid w:val="001566E2"/>
    <w:rsid w:val="001C5D24"/>
    <w:rsid w:val="002868F2"/>
    <w:rsid w:val="002C7C68"/>
    <w:rsid w:val="00332566"/>
    <w:rsid w:val="00364CE6"/>
    <w:rsid w:val="003A48B3"/>
    <w:rsid w:val="003E32BF"/>
    <w:rsid w:val="00403A58"/>
    <w:rsid w:val="00410CEF"/>
    <w:rsid w:val="004142A6"/>
    <w:rsid w:val="00456418"/>
    <w:rsid w:val="004F6BB6"/>
    <w:rsid w:val="00504761"/>
    <w:rsid w:val="005F54F0"/>
    <w:rsid w:val="00612BD6"/>
    <w:rsid w:val="006529F8"/>
    <w:rsid w:val="00655408"/>
    <w:rsid w:val="006E72DE"/>
    <w:rsid w:val="006F6C48"/>
    <w:rsid w:val="007063D6"/>
    <w:rsid w:val="007161C8"/>
    <w:rsid w:val="00770772"/>
    <w:rsid w:val="0084577B"/>
    <w:rsid w:val="00862ED6"/>
    <w:rsid w:val="008637B3"/>
    <w:rsid w:val="00863988"/>
    <w:rsid w:val="00883274"/>
    <w:rsid w:val="008A4122"/>
    <w:rsid w:val="008B07FC"/>
    <w:rsid w:val="008B7ECB"/>
    <w:rsid w:val="008F7C9D"/>
    <w:rsid w:val="00A21C6A"/>
    <w:rsid w:val="00AD041B"/>
    <w:rsid w:val="00B1588F"/>
    <w:rsid w:val="00BD1A79"/>
    <w:rsid w:val="00C3754E"/>
    <w:rsid w:val="00CB4172"/>
    <w:rsid w:val="00CB757A"/>
    <w:rsid w:val="00CE4BC7"/>
    <w:rsid w:val="00CF48BF"/>
    <w:rsid w:val="00D11B2E"/>
    <w:rsid w:val="00D25C5D"/>
    <w:rsid w:val="00D46FD2"/>
    <w:rsid w:val="00D56764"/>
    <w:rsid w:val="00DA45EF"/>
    <w:rsid w:val="00E06E1E"/>
    <w:rsid w:val="00E379CA"/>
    <w:rsid w:val="00EF7224"/>
    <w:rsid w:val="00F13C31"/>
    <w:rsid w:val="00F545C0"/>
    <w:rsid w:val="00F73443"/>
    <w:rsid w:val="00F958C1"/>
    <w:rsid w:val="00FC0E6C"/>
    <w:rsid w:val="00FC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time"/>
  <w:shapeDefaults>
    <o:shapedefaults v:ext="edit" spidmax="1026"/>
    <o:shapelayout v:ext="edit">
      <o:idmap v:ext="edit" data="1"/>
    </o:shapelayout>
  </w:shapeDefaults>
  <w:decimalSymbol w:val="."/>
  <w:listSeparator w:val=","/>
  <w14:docId w14:val="31D5FD00"/>
  <w15:docId w15:val="{B39A9B4D-50E5-4C34-806A-E4EF5EA1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0476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047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4761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B4172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D11B2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D11B2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770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70772"/>
  </w:style>
  <w:style w:type="paragraph" w:styleId="Footer">
    <w:name w:val="footer"/>
    <w:basedOn w:val="Normal"/>
    <w:link w:val="FooterChar"/>
    <w:uiPriority w:val="99"/>
    <w:unhideWhenUsed/>
    <w:rsid w:val="007707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70772"/>
  </w:style>
  <w:style w:type="character" w:styleId="Hyperlink">
    <w:name w:val="Hyperlink"/>
    <w:basedOn w:val="DefaultParagraphFont"/>
    <w:uiPriority w:val="99"/>
    <w:unhideWhenUsed/>
    <w:rsid w:val="006E72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CDF0A051AA4A4AB17C76D0A5E8C7D4" ma:contentTypeVersion="9" ma:contentTypeDescription="Create a new document." ma:contentTypeScope="" ma:versionID="37f5acef0045a01291511f9162430049">
  <xsd:schema xmlns:xsd="http://www.w3.org/2001/XMLSchema" xmlns:xs="http://www.w3.org/2001/XMLSchema" xmlns:p="http://schemas.microsoft.com/office/2006/metadata/properties" xmlns:ns2="c07ac2f2-f89d-4499-b5bf-7ca8a0d53db6" targetNamespace="http://schemas.microsoft.com/office/2006/metadata/properties" ma:root="true" ma:fieldsID="872c738e0bf3f148558760f84af903a4" ns2:_="">
    <xsd:import namespace="c07ac2f2-f89d-4499-b5bf-7ca8a0d53d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7ac2f2-f89d-4499-b5bf-7ca8a0d53d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69A10F-AAE0-4A8A-B867-4490D20D4DF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88B690D-B77F-4FFF-9903-A9F1AB3DB2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294BE6-C9A9-4F25-907B-BD17A76846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7ac2f2-f89d-4499-b5bf-7ca8a0d53d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06ABBB3-8FF4-4063-8D9E-3C70B82DB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n.pennells</dc:creator>
  <cp:lastModifiedBy>Irene Nelson</cp:lastModifiedBy>
  <cp:revision>3</cp:revision>
  <cp:lastPrinted>2021-05-11T12:32:00Z</cp:lastPrinted>
  <dcterms:created xsi:type="dcterms:W3CDTF">2021-05-11T13:13:00Z</dcterms:created>
  <dcterms:modified xsi:type="dcterms:W3CDTF">2021-11-15T11:34:00Z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0x01010062CDF0A051AA4A4AB17C76D0A5E8C7D4</vt:lpwstr>
  </property>
</Properties>
</file>